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B6" w:rsidRDefault="00DE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spokojenosti máme </w:t>
      </w:r>
      <w:r w:rsidR="00274C6F">
        <w:rPr>
          <w:rFonts w:ascii="Times New Roman" w:hAnsi="Times New Roman" w:cs="Times New Roman"/>
          <w:sz w:val="24"/>
          <w:szCs w:val="24"/>
        </w:rPr>
        <w:t xml:space="preserve">znovu </w:t>
      </w:r>
      <w:r>
        <w:rPr>
          <w:rFonts w:ascii="Times New Roman" w:hAnsi="Times New Roman" w:cs="Times New Roman"/>
          <w:sz w:val="24"/>
          <w:szCs w:val="24"/>
        </w:rPr>
        <w:t>daleko</w:t>
      </w:r>
    </w:p>
    <w:p w:rsidR="00DE280D" w:rsidRDefault="00DE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Blíží se volby a tak je důvod bilancovat, co </w:t>
      </w:r>
      <w:r w:rsidR="005475BB">
        <w:rPr>
          <w:rFonts w:ascii="Times New Roman" w:hAnsi="Times New Roman" w:cs="Times New Roman"/>
          <w:sz w:val="24"/>
          <w:szCs w:val="24"/>
        </w:rPr>
        <w:t xml:space="preserve">za poslední 4 roky </w:t>
      </w:r>
      <w:r>
        <w:rPr>
          <w:rFonts w:ascii="Times New Roman" w:hAnsi="Times New Roman" w:cs="Times New Roman"/>
          <w:sz w:val="24"/>
          <w:szCs w:val="24"/>
        </w:rPr>
        <w:t xml:space="preserve">samospráva </w:t>
      </w:r>
      <w:r w:rsidR="005475BB">
        <w:rPr>
          <w:rFonts w:ascii="Times New Roman" w:hAnsi="Times New Roman" w:cs="Times New Roman"/>
          <w:sz w:val="24"/>
          <w:szCs w:val="24"/>
        </w:rPr>
        <w:t xml:space="preserve">MČ a HMP </w:t>
      </w:r>
      <w:r>
        <w:rPr>
          <w:rFonts w:ascii="Times New Roman" w:hAnsi="Times New Roman" w:cs="Times New Roman"/>
          <w:sz w:val="24"/>
          <w:szCs w:val="24"/>
        </w:rPr>
        <w:t xml:space="preserve">Břevnovu jeho obyvatelům dala a vzala. </w:t>
      </w:r>
      <w:r w:rsidR="00964DBA">
        <w:rPr>
          <w:rFonts w:ascii="Times New Roman" w:hAnsi="Times New Roman" w:cs="Times New Roman"/>
          <w:sz w:val="24"/>
          <w:szCs w:val="24"/>
        </w:rPr>
        <w:t>Dne 19. září 2015 byl do zkušebního provozu uveden tunelový komplex Blanka, který značně zhoršil životní podmínky kolem Patočkovy ulice</w:t>
      </w:r>
      <w:r w:rsidR="00612184">
        <w:rPr>
          <w:rFonts w:ascii="Times New Roman" w:hAnsi="Times New Roman" w:cs="Times New Roman"/>
          <w:sz w:val="24"/>
          <w:szCs w:val="24"/>
        </w:rPr>
        <w:t xml:space="preserve">. V březnu 2018 </w:t>
      </w:r>
      <w:r w:rsidR="00CB60AC">
        <w:rPr>
          <w:rFonts w:ascii="Times New Roman" w:hAnsi="Times New Roman" w:cs="Times New Roman"/>
          <w:sz w:val="24"/>
          <w:szCs w:val="24"/>
        </w:rPr>
        <w:t xml:space="preserve">zde </w:t>
      </w:r>
      <w:r w:rsidR="00612184">
        <w:rPr>
          <w:rFonts w:ascii="Times New Roman" w:hAnsi="Times New Roman" w:cs="Times New Roman"/>
          <w:sz w:val="24"/>
          <w:szCs w:val="24"/>
        </w:rPr>
        <w:t>intenzita dopravy činila 46.500 a v dubnu 2018 celkem 44.500 vozidel denně</w:t>
      </w:r>
      <w:r w:rsidR="00693542">
        <w:rPr>
          <w:rFonts w:ascii="Times New Roman" w:hAnsi="Times New Roman" w:cs="Times New Roman"/>
          <w:sz w:val="24"/>
          <w:szCs w:val="24"/>
        </w:rPr>
        <w:t>, auta často stojí v kolonách.</w:t>
      </w:r>
      <w:r w:rsidR="00612184">
        <w:rPr>
          <w:rFonts w:ascii="Times New Roman" w:hAnsi="Times New Roman" w:cs="Times New Roman"/>
          <w:sz w:val="24"/>
          <w:szCs w:val="24"/>
        </w:rPr>
        <w:t xml:space="preserve"> </w:t>
      </w:r>
      <w:r w:rsidR="00693542">
        <w:rPr>
          <w:rFonts w:ascii="Times New Roman" w:hAnsi="Times New Roman" w:cs="Times New Roman"/>
          <w:sz w:val="24"/>
          <w:szCs w:val="24"/>
        </w:rPr>
        <w:t xml:space="preserve">V </w:t>
      </w:r>
      <w:r w:rsidR="009732AC">
        <w:rPr>
          <w:rFonts w:ascii="Times New Roman" w:hAnsi="Times New Roman" w:cs="Times New Roman"/>
          <w:sz w:val="24"/>
          <w:szCs w:val="24"/>
        </w:rPr>
        <w:t xml:space="preserve">zastupitelstvu </w:t>
      </w:r>
      <w:r w:rsidR="00B40B6E">
        <w:rPr>
          <w:rFonts w:ascii="Times New Roman" w:hAnsi="Times New Roman" w:cs="Times New Roman"/>
          <w:sz w:val="24"/>
          <w:szCs w:val="24"/>
        </w:rPr>
        <w:t xml:space="preserve">MČ </w:t>
      </w:r>
      <w:r w:rsidR="00585185">
        <w:rPr>
          <w:rFonts w:ascii="Times New Roman" w:hAnsi="Times New Roman" w:cs="Times New Roman"/>
          <w:sz w:val="24"/>
          <w:szCs w:val="24"/>
        </w:rPr>
        <w:t xml:space="preserve">a HMP </w:t>
      </w:r>
      <w:r w:rsidR="009732AC">
        <w:rPr>
          <w:rFonts w:ascii="Times New Roman" w:hAnsi="Times New Roman" w:cs="Times New Roman"/>
          <w:sz w:val="24"/>
          <w:szCs w:val="24"/>
        </w:rPr>
        <w:t>jsem inicioval opatření na</w:t>
      </w:r>
      <w:r w:rsidR="00612184">
        <w:rPr>
          <w:rFonts w:ascii="Times New Roman" w:hAnsi="Times New Roman" w:cs="Times New Roman"/>
          <w:sz w:val="24"/>
          <w:szCs w:val="24"/>
        </w:rPr>
        <w:t> </w:t>
      </w:r>
      <w:r w:rsidR="00B40B6E">
        <w:rPr>
          <w:rFonts w:ascii="Times New Roman" w:hAnsi="Times New Roman" w:cs="Times New Roman"/>
          <w:sz w:val="24"/>
          <w:szCs w:val="24"/>
        </w:rPr>
        <w:t>ochranu</w:t>
      </w:r>
      <w:r w:rsidR="00612184">
        <w:rPr>
          <w:rFonts w:ascii="Times New Roman" w:hAnsi="Times New Roman" w:cs="Times New Roman"/>
          <w:sz w:val="24"/>
          <w:szCs w:val="24"/>
        </w:rPr>
        <w:t xml:space="preserve"> obyvatel</w:t>
      </w:r>
      <w:r w:rsidR="009732AC">
        <w:rPr>
          <w:rFonts w:ascii="Times New Roman" w:hAnsi="Times New Roman" w:cs="Times New Roman"/>
          <w:sz w:val="24"/>
          <w:szCs w:val="24"/>
        </w:rPr>
        <w:t>, ta</w:t>
      </w:r>
      <w:r w:rsidR="00612184">
        <w:rPr>
          <w:rFonts w:ascii="Times New Roman" w:hAnsi="Times New Roman" w:cs="Times New Roman"/>
          <w:sz w:val="24"/>
          <w:szCs w:val="24"/>
        </w:rPr>
        <w:t xml:space="preserve"> jsou </w:t>
      </w:r>
      <w:r w:rsidR="009732AC">
        <w:rPr>
          <w:rFonts w:ascii="Times New Roman" w:hAnsi="Times New Roman" w:cs="Times New Roman"/>
          <w:sz w:val="24"/>
          <w:szCs w:val="24"/>
        </w:rPr>
        <w:t xml:space="preserve">ale </w:t>
      </w:r>
      <w:r w:rsidR="00612184">
        <w:rPr>
          <w:rFonts w:ascii="Times New Roman" w:hAnsi="Times New Roman" w:cs="Times New Roman"/>
          <w:sz w:val="24"/>
          <w:szCs w:val="24"/>
        </w:rPr>
        <w:t xml:space="preserve">prováděna s ohromným zpožděním. </w:t>
      </w:r>
      <w:r w:rsidR="002F2557">
        <w:rPr>
          <w:rFonts w:ascii="Times New Roman" w:hAnsi="Times New Roman" w:cs="Times New Roman"/>
          <w:sz w:val="24"/>
          <w:szCs w:val="24"/>
        </w:rPr>
        <w:t xml:space="preserve">Nyní </w:t>
      </w:r>
      <w:r w:rsidR="006A5D5B">
        <w:rPr>
          <w:rFonts w:ascii="Times New Roman" w:hAnsi="Times New Roman" w:cs="Times New Roman"/>
          <w:sz w:val="24"/>
          <w:szCs w:val="24"/>
        </w:rPr>
        <w:t>se předpokládá</w:t>
      </w:r>
      <w:r w:rsidR="002F2557">
        <w:rPr>
          <w:rFonts w:ascii="Times New Roman" w:hAnsi="Times New Roman" w:cs="Times New Roman"/>
          <w:sz w:val="24"/>
          <w:szCs w:val="24"/>
        </w:rPr>
        <w:t>, že k</w:t>
      </w:r>
      <w:r w:rsidR="006A5D5B">
        <w:rPr>
          <w:rFonts w:ascii="Times New Roman" w:hAnsi="Times New Roman" w:cs="Times New Roman"/>
          <w:sz w:val="24"/>
          <w:szCs w:val="24"/>
        </w:rPr>
        <w:t xml:space="preserve"> položení „tichého“ asfaltu na trase směrem do centra </w:t>
      </w:r>
      <w:r w:rsidR="000604C4">
        <w:rPr>
          <w:rFonts w:ascii="Times New Roman" w:hAnsi="Times New Roman" w:cs="Times New Roman"/>
          <w:sz w:val="24"/>
          <w:szCs w:val="24"/>
        </w:rPr>
        <w:t>bude realizováno</w:t>
      </w:r>
      <w:r w:rsidR="002F2557">
        <w:rPr>
          <w:rFonts w:ascii="Times New Roman" w:hAnsi="Times New Roman" w:cs="Times New Roman"/>
          <w:sz w:val="24"/>
          <w:szCs w:val="24"/>
        </w:rPr>
        <w:t xml:space="preserve"> </w:t>
      </w:r>
      <w:r w:rsidR="006A5D5B">
        <w:rPr>
          <w:rFonts w:ascii="Times New Roman" w:hAnsi="Times New Roman" w:cs="Times New Roman"/>
          <w:sz w:val="24"/>
          <w:szCs w:val="24"/>
        </w:rPr>
        <w:t xml:space="preserve">až na jaře 2019 z důvodu, že </w:t>
      </w:r>
      <w:r w:rsidR="009E1E22">
        <w:rPr>
          <w:rFonts w:ascii="Times New Roman" w:hAnsi="Times New Roman" w:cs="Times New Roman"/>
          <w:sz w:val="24"/>
          <w:szCs w:val="24"/>
        </w:rPr>
        <w:t>Pražská vodohospodářská společnost, a.s.</w:t>
      </w:r>
      <w:r w:rsidR="002F2557">
        <w:rPr>
          <w:rFonts w:ascii="Times New Roman" w:hAnsi="Times New Roman" w:cs="Times New Roman"/>
          <w:sz w:val="24"/>
          <w:szCs w:val="24"/>
        </w:rPr>
        <w:t xml:space="preserve"> bude </w:t>
      </w:r>
      <w:r w:rsidR="006A5D5B">
        <w:rPr>
          <w:rFonts w:ascii="Times New Roman" w:hAnsi="Times New Roman" w:cs="Times New Roman"/>
          <w:sz w:val="24"/>
          <w:szCs w:val="24"/>
        </w:rPr>
        <w:t xml:space="preserve">v tomto </w:t>
      </w:r>
      <w:r w:rsidR="002F2557">
        <w:rPr>
          <w:rFonts w:ascii="Times New Roman" w:hAnsi="Times New Roman" w:cs="Times New Roman"/>
          <w:sz w:val="24"/>
          <w:szCs w:val="24"/>
        </w:rPr>
        <w:t xml:space="preserve">roce provádět </w:t>
      </w:r>
      <w:r w:rsidR="00380B98">
        <w:rPr>
          <w:rFonts w:ascii="Times New Roman" w:hAnsi="Times New Roman" w:cs="Times New Roman"/>
          <w:sz w:val="24"/>
          <w:szCs w:val="24"/>
        </w:rPr>
        <w:t>na této komunikaci</w:t>
      </w:r>
      <w:r w:rsidR="000604C4">
        <w:rPr>
          <w:rFonts w:ascii="Times New Roman" w:hAnsi="Times New Roman" w:cs="Times New Roman"/>
          <w:sz w:val="24"/>
          <w:szCs w:val="24"/>
        </w:rPr>
        <w:t xml:space="preserve"> </w:t>
      </w:r>
      <w:r w:rsidR="002F2557">
        <w:rPr>
          <w:rFonts w:ascii="Times New Roman" w:hAnsi="Times New Roman" w:cs="Times New Roman"/>
          <w:sz w:val="24"/>
          <w:szCs w:val="24"/>
        </w:rPr>
        <w:t>opravu</w:t>
      </w:r>
      <w:r w:rsidR="006A5D5B">
        <w:rPr>
          <w:rFonts w:ascii="Times New Roman" w:hAnsi="Times New Roman" w:cs="Times New Roman"/>
          <w:sz w:val="24"/>
          <w:szCs w:val="24"/>
        </w:rPr>
        <w:t xml:space="preserve"> kana</w:t>
      </w:r>
      <w:r w:rsidR="002F2557">
        <w:rPr>
          <w:rFonts w:ascii="Times New Roman" w:hAnsi="Times New Roman" w:cs="Times New Roman"/>
          <w:sz w:val="24"/>
          <w:szCs w:val="24"/>
        </w:rPr>
        <w:t>lizace a vodovodu</w:t>
      </w:r>
      <w:r w:rsidR="006A5D5B">
        <w:rPr>
          <w:rFonts w:ascii="Times New Roman" w:hAnsi="Times New Roman" w:cs="Times New Roman"/>
          <w:sz w:val="24"/>
          <w:szCs w:val="24"/>
        </w:rPr>
        <w:t xml:space="preserve">. </w:t>
      </w:r>
      <w:r w:rsidR="006D2D30">
        <w:rPr>
          <w:rFonts w:ascii="Times New Roman" w:hAnsi="Times New Roman" w:cs="Times New Roman"/>
          <w:sz w:val="24"/>
          <w:szCs w:val="24"/>
        </w:rPr>
        <w:t>Na základě</w:t>
      </w:r>
      <w:r w:rsidR="00612184">
        <w:rPr>
          <w:rFonts w:ascii="Times New Roman" w:hAnsi="Times New Roman" w:cs="Times New Roman"/>
          <w:sz w:val="24"/>
          <w:szCs w:val="24"/>
        </w:rPr>
        <w:t xml:space="preserve"> interpelace</w:t>
      </w:r>
      <w:r w:rsidR="006D2D30">
        <w:rPr>
          <w:rFonts w:ascii="Times New Roman" w:hAnsi="Times New Roman" w:cs="Times New Roman"/>
          <w:sz w:val="24"/>
          <w:szCs w:val="24"/>
        </w:rPr>
        <w:t>, kterou jsem vznesl</w:t>
      </w:r>
      <w:r w:rsidR="00612184">
        <w:rPr>
          <w:rFonts w:ascii="Times New Roman" w:hAnsi="Times New Roman" w:cs="Times New Roman"/>
          <w:sz w:val="24"/>
          <w:szCs w:val="24"/>
        </w:rPr>
        <w:t xml:space="preserve"> v zastupitelstvu HMP proběhlo</w:t>
      </w:r>
      <w:r w:rsidR="009F7D3A">
        <w:rPr>
          <w:rFonts w:ascii="Times New Roman" w:hAnsi="Times New Roman" w:cs="Times New Roman"/>
          <w:sz w:val="24"/>
          <w:szCs w:val="24"/>
        </w:rPr>
        <w:t xml:space="preserve"> </w:t>
      </w:r>
      <w:r w:rsidR="00697480">
        <w:rPr>
          <w:rFonts w:ascii="Times New Roman" w:hAnsi="Times New Roman" w:cs="Times New Roman"/>
          <w:sz w:val="24"/>
          <w:szCs w:val="24"/>
        </w:rPr>
        <w:t xml:space="preserve">17. dubna </w:t>
      </w:r>
      <w:r w:rsidR="009F7D3A">
        <w:rPr>
          <w:rFonts w:ascii="Times New Roman" w:hAnsi="Times New Roman" w:cs="Times New Roman"/>
          <w:sz w:val="24"/>
          <w:szCs w:val="24"/>
        </w:rPr>
        <w:t>jednání na Institutu plánování a rozvoje hlavního města Prahy</w:t>
      </w:r>
      <w:r w:rsidR="006A5D5B">
        <w:rPr>
          <w:rFonts w:ascii="Times New Roman" w:hAnsi="Times New Roman" w:cs="Times New Roman"/>
          <w:sz w:val="24"/>
          <w:szCs w:val="24"/>
        </w:rPr>
        <w:t xml:space="preserve"> za účasti </w:t>
      </w:r>
      <w:r w:rsidR="00DB7859">
        <w:rPr>
          <w:rFonts w:ascii="Times New Roman" w:hAnsi="Times New Roman" w:cs="Times New Roman"/>
          <w:sz w:val="24"/>
          <w:szCs w:val="24"/>
        </w:rPr>
        <w:t>ředitelů</w:t>
      </w:r>
      <w:r w:rsidR="009F7D3A">
        <w:rPr>
          <w:rFonts w:ascii="Times New Roman" w:hAnsi="Times New Roman" w:cs="Times New Roman"/>
          <w:sz w:val="24"/>
          <w:szCs w:val="24"/>
        </w:rPr>
        <w:t xml:space="preserve"> </w:t>
      </w:r>
      <w:r w:rsidR="00DB7859">
        <w:rPr>
          <w:rFonts w:ascii="Times New Roman" w:hAnsi="Times New Roman" w:cs="Times New Roman"/>
          <w:sz w:val="24"/>
          <w:szCs w:val="24"/>
        </w:rPr>
        <w:t xml:space="preserve">příslušných útvarů </w:t>
      </w:r>
      <w:r w:rsidR="009F7D3A">
        <w:rPr>
          <w:rFonts w:ascii="Times New Roman" w:hAnsi="Times New Roman" w:cs="Times New Roman"/>
          <w:sz w:val="24"/>
          <w:szCs w:val="24"/>
        </w:rPr>
        <w:t xml:space="preserve">a zástupců </w:t>
      </w:r>
      <w:r w:rsidR="006A5D5B">
        <w:rPr>
          <w:rFonts w:ascii="Times New Roman" w:hAnsi="Times New Roman" w:cs="Times New Roman"/>
          <w:sz w:val="24"/>
          <w:szCs w:val="24"/>
        </w:rPr>
        <w:t>vedení MČ Prahy 6.</w:t>
      </w:r>
      <w:r w:rsidR="00E65930">
        <w:rPr>
          <w:rFonts w:ascii="Times New Roman" w:hAnsi="Times New Roman" w:cs="Times New Roman"/>
          <w:sz w:val="24"/>
          <w:szCs w:val="24"/>
        </w:rPr>
        <w:t xml:space="preserve"> </w:t>
      </w:r>
      <w:r w:rsidR="00BC0A45">
        <w:rPr>
          <w:rFonts w:ascii="Times New Roman" w:hAnsi="Times New Roman" w:cs="Times New Roman"/>
          <w:sz w:val="24"/>
          <w:szCs w:val="24"/>
        </w:rPr>
        <w:t>Znovu jsem požadoval</w:t>
      </w:r>
      <w:r w:rsidR="00E65930">
        <w:rPr>
          <w:rFonts w:ascii="Times New Roman" w:hAnsi="Times New Roman" w:cs="Times New Roman"/>
          <w:sz w:val="24"/>
          <w:szCs w:val="24"/>
        </w:rPr>
        <w:t xml:space="preserve"> </w:t>
      </w:r>
      <w:r w:rsidR="00CF64D4">
        <w:rPr>
          <w:rFonts w:ascii="Times New Roman" w:hAnsi="Times New Roman" w:cs="Times New Roman"/>
          <w:sz w:val="24"/>
          <w:szCs w:val="24"/>
        </w:rPr>
        <w:t>provést</w:t>
      </w:r>
      <w:r w:rsidR="004A286B">
        <w:rPr>
          <w:rFonts w:ascii="Times New Roman" w:hAnsi="Times New Roman" w:cs="Times New Roman"/>
          <w:sz w:val="24"/>
          <w:szCs w:val="24"/>
        </w:rPr>
        <w:t xml:space="preserve"> urychleně </w:t>
      </w:r>
      <w:r w:rsidR="00056DFD">
        <w:rPr>
          <w:rFonts w:ascii="Times New Roman" w:hAnsi="Times New Roman" w:cs="Times New Roman"/>
          <w:sz w:val="24"/>
          <w:szCs w:val="24"/>
        </w:rPr>
        <w:t xml:space="preserve">v ulici </w:t>
      </w:r>
      <w:r w:rsidR="004A286B">
        <w:rPr>
          <w:rFonts w:ascii="Times New Roman" w:hAnsi="Times New Roman" w:cs="Times New Roman"/>
          <w:sz w:val="24"/>
          <w:szCs w:val="24"/>
        </w:rPr>
        <w:t>Patočkova</w:t>
      </w:r>
      <w:r w:rsidR="00E65930">
        <w:rPr>
          <w:rFonts w:ascii="Times New Roman" w:hAnsi="Times New Roman" w:cs="Times New Roman"/>
          <w:sz w:val="24"/>
          <w:szCs w:val="24"/>
        </w:rPr>
        <w:t xml:space="preserve"> „</w:t>
      </w:r>
      <w:r w:rsidR="004A286B">
        <w:rPr>
          <w:rFonts w:ascii="Times New Roman" w:hAnsi="Times New Roman" w:cs="Times New Roman"/>
          <w:sz w:val="24"/>
          <w:szCs w:val="24"/>
        </w:rPr>
        <w:t>měkká</w:t>
      </w:r>
      <w:r w:rsidR="00E65930">
        <w:rPr>
          <w:rFonts w:ascii="Times New Roman" w:hAnsi="Times New Roman" w:cs="Times New Roman"/>
          <w:sz w:val="24"/>
          <w:szCs w:val="24"/>
        </w:rPr>
        <w:t xml:space="preserve">“ opatření, např. </w:t>
      </w:r>
      <w:r w:rsidR="004A286B">
        <w:rPr>
          <w:rFonts w:ascii="Times New Roman" w:hAnsi="Times New Roman" w:cs="Times New Roman"/>
          <w:sz w:val="24"/>
          <w:szCs w:val="24"/>
        </w:rPr>
        <w:t xml:space="preserve">zasadit </w:t>
      </w:r>
      <w:r w:rsidR="00535807">
        <w:rPr>
          <w:rFonts w:ascii="Times New Roman" w:hAnsi="Times New Roman" w:cs="Times New Roman"/>
          <w:sz w:val="24"/>
          <w:szCs w:val="24"/>
        </w:rPr>
        <w:t xml:space="preserve">další keře a stromy, </w:t>
      </w:r>
      <w:r w:rsidR="004A286B">
        <w:rPr>
          <w:rFonts w:ascii="Times New Roman" w:hAnsi="Times New Roman" w:cs="Times New Roman"/>
          <w:sz w:val="24"/>
          <w:szCs w:val="24"/>
        </w:rPr>
        <w:t>omezit vjezd</w:t>
      </w:r>
      <w:r w:rsidR="00E65930">
        <w:rPr>
          <w:rFonts w:ascii="Times New Roman" w:hAnsi="Times New Roman" w:cs="Times New Roman"/>
          <w:sz w:val="24"/>
          <w:szCs w:val="24"/>
        </w:rPr>
        <w:t xml:space="preserve"> těžkých nákladních vozidel, a</w:t>
      </w:r>
      <w:r w:rsidR="004A286B">
        <w:rPr>
          <w:rFonts w:ascii="Times New Roman" w:hAnsi="Times New Roman" w:cs="Times New Roman"/>
          <w:sz w:val="24"/>
          <w:szCs w:val="24"/>
        </w:rPr>
        <w:t>le především naplnit koncepční</w:t>
      </w:r>
      <w:r w:rsidR="00572E7D">
        <w:rPr>
          <w:rFonts w:ascii="Times New Roman" w:hAnsi="Times New Roman" w:cs="Times New Roman"/>
          <w:sz w:val="24"/>
          <w:szCs w:val="24"/>
        </w:rPr>
        <w:t xml:space="preserve"> řešení radiálou</w:t>
      </w:r>
      <w:r w:rsidR="00E65930">
        <w:rPr>
          <w:rFonts w:ascii="Times New Roman" w:hAnsi="Times New Roman" w:cs="Times New Roman"/>
          <w:sz w:val="24"/>
          <w:szCs w:val="24"/>
        </w:rPr>
        <w:t xml:space="preserve"> v podzemní variantě. </w:t>
      </w:r>
      <w:r w:rsidR="009B0F4C">
        <w:rPr>
          <w:rFonts w:ascii="Times New Roman" w:hAnsi="Times New Roman" w:cs="Times New Roman"/>
          <w:sz w:val="24"/>
          <w:szCs w:val="24"/>
        </w:rPr>
        <w:t>Jakékoli odklady zhoršují prostor pro budoucí financování</w:t>
      </w:r>
      <w:r w:rsidR="006D3C49">
        <w:rPr>
          <w:rFonts w:ascii="Times New Roman" w:hAnsi="Times New Roman" w:cs="Times New Roman"/>
          <w:sz w:val="24"/>
          <w:szCs w:val="24"/>
        </w:rPr>
        <w:t xml:space="preserve"> výstavby</w:t>
      </w:r>
      <w:r w:rsidR="0041386D">
        <w:rPr>
          <w:rFonts w:ascii="Times New Roman" w:hAnsi="Times New Roman" w:cs="Times New Roman"/>
          <w:sz w:val="24"/>
          <w:szCs w:val="24"/>
        </w:rPr>
        <w:t>. Z</w:t>
      </w:r>
      <w:r w:rsidR="009B0F4C">
        <w:rPr>
          <w:rFonts w:ascii="Times New Roman" w:hAnsi="Times New Roman" w:cs="Times New Roman"/>
          <w:sz w:val="24"/>
          <w:szCs w:val="24"/>
        </w:rPr>
        <w:t xml:space="preserve">astaralá a mnohdy poškozená infrastruktura Prahy vykazuje již dnes </w:t>
      </w:r>
      <w:r w:rsidR="0041386D">
        <w:rPr>
          <w:rFonts w:ascii="Times New Roman" w:hAnsi="Times New Roman" w:cs="Times New Roman"/>
          <w:sz w:val="24"/>
          <w:szCs w:val="24"/>
        </w:rPr>
        <w:t>deficit více, jak 40 miliard Kč a p</w:t>
      </w:r>
      <w:r w:rsidR="009B0F4C">
        <w:rPr>
          <w:rFonts w:ascii="Times New Roman" w:hAnsi="Times New Roman" w:cs="Times New Roman"/>
          <w:sz w:val="24"/>
          <w:szCs w:val="24"/>
        </w:rPr>
        <w:t xml:space="preserve">rostředky tak budou směrovány především na její obnovu. </w:t>
      </w:r>
      <w:r w:rsidR="00056DFD">
        <w:rPr>
          <w:rFonts w:ascii="Times New Roman" w:hAnsi="Times New Roman" w:cs="Times New Roman"/>
          <w:sz w:val="24"/>
          <w:szCs w:val="24"/>
        </w:rPr>
        <w:t xml:space="preserve">Stavba vnějšího silničního okruhu </w:t>
      </w:r>
      <w:r w:rsidR="00635947">
        <w:rPr>
          <w:rFonts w:ascii="Times New Roman" w:hAnsi="Times New Roman" w:cs="Times New Roman"/>
          <w:sz w:val="24"/>
          <w:szCs w:val="24"/>
        </w:rPr>
        <w:t>na severním okraji</w:t>
      </w:r>
      <w:r w:rsidR="001C0430">
        <w:rPr>
          <w:rFonts w:ascii="Times New Roman" w:hAnsi="Times New Roman" w:cs="Times New Roman"/>
          <w:sz w:val="24"/>
          <w:szCs w:val="24"/>
        </w:rPr>
        <w:t xml:space="preserve"> Prahy</w:t>
      </w:r>
      <w:r w:rsidR="00056DFD">
        <w:rPr>
          <w:rFonts w:ascii="Times New Roman" w:hAnsi="Times New Roman" w:cs="Times New Roman"/>
          <w:sz w:val="24"/>
          <w:szCs w:val="24"/>
        </w:rPr>
        <w:t xml:space="preserve"> s mostem pro vytlačení tranzitní dopravy z města je </w:t>
      </w:r>
      <w:r w:rsidR="009B0F4C">
        <w:rPr>
          <w:rFonts w:ascii="Times New Roman" w:hAnsi="Times New Roman" w:cs="Times New Roman"/>
          <w:sz w:val="24"/>
          <w:szCs w:val="24"/>
        </w:rPr>
        <w:t xml:space="preserve">i přes zajištěné financování ze strany státu v </w:t>
      </w:r>
      <w:r w:rsidR="00056DFD">
        <w:rPr>
          <w:rFonts w:ascii="Times New Roman" w:hAnsi="Times New Roman" w:cs="Times New Roman"/>
          <w:sz w:val="24"/>
          <w:szCs w:val="24"/>
        </w:rPr>
        <w:t xml:space="preserve">nedohlednu, překážky </w:t>
      </w:r>
      <w:r w:rsidR="00635947">
        <w:rPr>
          <w:rFonts w:ascii="Times New Roman" w:hAnsi="Times New Roman" w:cs="Times New Roman"/>
          <w:sz w:val="24"/>
          <w:szCs w:val="24"/>
        </w:rPr>
        <w:t xml:space="preserve">dlouhodobě </w:t>
      </w:r>
      <w:r w:rsidR="00C515B6">
        <w:rPr>
          <w:rFonts w:ascii="Times New Roman" w:hAnsi="Times New Roman" w:cs="Times New Roman"/>
          <w:sz w:val="24"/>
          <w:szCs w:val="24"/>
        </w:rPr>
        <w:t>kladou</w:t>
      </w:r>
      <w:r w:rsidR="00056DFD">
        <w:rPr>
          <w:rFonts w:ascii="Times New Roman" w:hAnsi="Times New Roman" w:cs="Times New Roman"/>
          <w:sz w:val="24"/>
          <w:szCs w:val="24"/>
        </w:rPr>
        <w:t xml:space="preserve"> </w:t>
      </w:r>
      <w:r w:rsidR="00635947">
        <w:rPr>
          <w:rFonts w:ascii="Times New Roman" w:hAnsi="Times New Roman" w:cs="Times New Roman"/>
          <w:sz w:val="24"/>
          <w:szCs w:val="24"/>
        </w:rPr>
        <w:t xml:space="preserve">dotčené menší MČ. </w:t>
      </w:r>
      <w:r w:rsidR="00E21A32">
        <w:rPr>
          <w:rFonts w:ascii="Times New Roman" w:hAnsi="Times New Roman" w:cs="Times New Roman"/>
          <w:sz w:val="24"/>
          <w:szCs w:val="24"/>
        </w:rPr>
        <w:t xml:space="preserve">Považuji za vážnou chybu, že podle posledních informací návrh Metropolitního plánu Prahy v prostoru mezi ul. Pod </w:t>
      </w:r>
      <w:proofErr w:type="spellStart"/>
      <w:r w:rsidR="00E21A32">
        <w:rPr>
          <w:rFonts w:ascii="Times New Roman" w:hAnsi="Times New Roman" w:cs="Times New Roman"/>
          <w:sz w:val="24"/>
          <w:szCs w:val="24"/>
        </w:rPr>
        <w:t>Královkou</w:t>
      </w:r>
      <w:proofErr w:type="spellEnd"/>
      <w:r w:rsidR="00E21A32">
        <w:rPr>
          <w:rFonts w:ascii="Times New Roman" w:hAnsi="Times New Roman" w:cs="Times New Roman"/>
          <w:sz w:val="24"/>
          <w:szCs w:val="24"/>
        </w:rPr>
        <w:t xml:space="preserve"> a Vypichem počítá pouze s komunikací na povrchu. </w:t>
      </w:r>
      <w:r w:rsidR="00AA05C0">
        <w:rPr>
          <w:rFonts w:ascii="Times New Roman" w:hAnsi="Times New Roman" w:cs="Times New Roman"/>
          <w:sz w:val="24"/>
          <w:szCs w:val="24"/>
        </w:rPr>
        <w:t>Obyvatelé Břevnova ztratili přímé autobusové</w:t>
      </w:r>
      <w:r w:rsidR="009F2C8E">
        <w:rPr>
          <w:rFonts w:ascii="Times New Roman" w:hAnsi="Times New Roman" w:cs="Times New Roman"/>
          <w:sz w:val="24"/>
          <w:szCs w:val="24"/>
        </w:rPr>
        <w:t xml:space="preserve"> spojení k metru na Hradčanskou. N</w:t>
      </w:r>
      <w:r w:rsidR="00AA05C0">
        <w:rPr>
          <w:rFonts w:ascii="Times New Roman" w:hAnsi="Times New Roman" w:cs="Times New Roman"/>
          <w:sz w:val="24"/>
          <w:szCs w:val="24"/>
        </w:rPr>
        <w:t xml:space="preserve">a části území </w:t>
      </w:r>
      <w:r w:rsidR="009F2C8E">
        <w:rPr>
          <w:rFonts w:ascii="Times New Roman" w:hAnsi="Times New Roman" w:cs="Times New Roman"/>
          <w:sz w:val="24"/>
          <w:szCs w:val="24"/>
        </w:rPr>
        <w:t xml:space="preserve">byly zřízeny </w:t>
      </w:r>
      <w:r w:rsidR="00AA05C0">
        <w:rPr>
          <w:rFonts w:ascii="Times New Roman" w:hAnsi="Times New Roman" w:cs="Times New Roman"/>
          <w:sz w:val="24"/>
          <w:szCs w:val="24"/>
        </w:rPr>
        <w:t xml:space="preserve">zóny placeného stání, které jedněm </w:t>
      </w:r>
      <w:r w:rsidR="00261335">
        <w:rPr>
          <w:rFonts w:ascii="Times New Roman" w:hAnsi="Times New Roman" w:cs="Times New Roman"/>
          <w:sz w:val="24"/>
          <w:szCs w:val="24"/>
        </w:rPr>
        <w:t xml:space="preserve">dočasně </w:t>
      </w:r>
      <w:r w:rsidR="00AA05C0">
        <w:rPr>
          <w:rFonts w:ascii="Times New Roman" w:hAnsi="Times New Roman" w:cs="Times New Roman"/>
          <w:sz w:val="24"/>
          <w:szCs w:val="24"/>
        </w:rPr>
        <w:t>pomohly a druhým s</w:t>
      </w:r>
      <w:r w:rsidR="007F0898">
        <w:rPr>
          <w:rFonts w:ascii="Times New Roman" w:hAnsi="Times New Roman" w:cs="Times New Roman"/>
          <w:sz w:val="24"/>
          <w:szCs w:val="24"/>
        </w:rPr>
        <w:t>ituaci ztížily</w:t>
      </w:r>
      <w:r w:rsidR="003D2F2C">
        <w:rPr>
          <w:rFonts w:ascii="Times New Roman" w:hAnsi="Times New Roman" w:cs="Times New Roman"/>
          <w:sz w:val="24"/>
          <w:szCs w:val="24"/>
        </w:rPr>
        <w:t>, proto se počítá s jejich rozšířením</w:t>
      </w:r>
      <w:r w:rsidR="00746DAB">
        <w:rPr>
          <w:rFonts w:ascii="Times New Roman" w:hAnsi="Times New Roman" w:cs="Times New Roman"/>
          <w:sz w:val="24"/>
          <w:szCs w:val="24"/>
        </w:rPr>
        <w:t>.</w:t>
      </w:r>
      <w:r w:rsidR="00AA05C0">
        <w:rPr>
          <w:rFonts w:ascii="Times New Roman" w:hAnsi="Times New Roman" w:cs="Times New Roman"/>
          <w:sz w:val="24"/>
          <w:szCs w:val="24"/>
        </w:rPr>
        <w:t xml:space="preserve"> </w:t>
      </w:r>
      <w:r w:rsidR="00261335">
        <w:rPr>
          <w:rFonts w:ascii="Times New Roman" w:hAnsi="Times New Roman" w:cs="Times New Roman"/>
          <w:sz w:val="24"/>
          <w:szCs w:val="24"/>
        </w:rPr>
        <w:t>Koryto potoka</w:t>
      </w:r>
      <w:r w:rsidR="00AA05C0">
        <w:rPr>
          <w:rFonts w:ascii="Times New Roman" w:hAnsi="Times New Roman" w:cs="Times New Roman"/>
          <w:sz w:val="24"/>
          <w:szCs w:val="24"/>
        </w:rPr>
        <w:t xml:space="preserve"> Brusnice</w:t>
      </w:r>
      <w:r w:rsidR="00261335">
        <w:rPr>
          <w:rFonts w:ascii="Times New Roman" w:hAnsi="Times New Roman" w:cs="Times New Roman"/>
          <w:sz w:val="24"/>
          <w:szCs w:val="24"/>
        </w:rPr>
        <w:t xml:space="preserve"> bylo </w:t>
      </w:r>
      <w:r w:rsidR="00F90D20">
        <w:rPr>
          <w:rFonts w:ascii="Times New Roman" w:hAnsi="Times New Roman" w:cs="Times New Roman"/>
          <w:sz w:val="24"/>
          <w:szCs w:val="24"/>
        </w:rPr>
        <w:t>po problematické</w:t>
      </w:r>
      <w:r w:rsidR="009F2C8E">
        <w:rPr>
          <w:rFonts w:ascii="Times New Roman" w:hAnsi="Times New Roman" w:cs="Times New Roman"/>
          <w:sz w:val="24"/>
          <w:szCs w:val="24"/>
        </w:rPr>
        <w:t>, dlouho trvající</w:t>
      </w:r>
      <w:r w:rsidR="00F90D20">
        <w:rPr>
          <w:rFonts w:ascii="Times New Roman" w:hAnsi="Times New Roman" w:cs="Times New Roman"/>
          <w:sz w:val="24"/>
          <w:szCs w:val="24"/>
        </w:rPr>
        <w:t xml:space="preserve"> výstavbě </w:t>
      </w:r>
      <w:r w:rsidR="00261335">
        <w:rPr>
          <w:rFonts w:ascii="Times New Roman" w:hAnsi="Times New Roman" w:cs="Times New Roman"/>
          <w:sz w:val="24"/>
          <w:szCs w:val="24"/>
        </w:rPr>
        <w:t xml:space="preserve">vyvedeno na povrch, prý mimo jiné ke </w:t>
      </w:r>
      <w:r w:rsidR="00746DAB">
        <w:rPr>
          <w:rFonts w:ascii="Times New Roman" w:hAnsi="Times New Roman" w:cs="Times New Roman"/>
          <w:sz w:val="24"/>
          <w:szCs w:val="24"/>
        </w:rPr>
        <w:t xml:space="preserve">zvýšení vlhkosti a </w:t>
      </w:r>
      <w:r w:rsidR="00261335">
        <w:rPr>
          <w:rFonts w:ascii="Times New Roman" w:hAnsi="Times New Roman" w:cs="Times New Roman"/>
          <w:sz w:val="24"/>
          <w:szCs w:val="24"/>
        </w:rPr>
        <w:t>zkvalitnění ovzduší.</w:t>
      </w:r>
      <w:r w:rsidR="00506F57">
        <w:rPr>
          <w:rFonts w:ascii="Times New Roman" w:hAnsi="Times New Roman" w:cs="Times New Roman"/>
          <w:sz w:val="24"/>
          <w:szCs w:val="24"/>
        </w:rPr>
        <w:t xml:space="preserve"> </w:t>
      </w:r>
      <w:r w:rsidR="005472E7">
        <w:rPr>
          <w:rFonts w:ascii="Times New Roman" w:hAnsi="Times New Roman" w:cs="Times New Roman"/>
          <w:sz w:val="24"/>
          <w:szCs w:val="24"/>
        </w:rPr>
        <w:t>Dě</w:t>
      </w:r>
      <w:r w:rsidR="00535807">
        <w:rPr>
          <w:rFonts w:ascii="Times New Roman" w:hAnsi="Times New Roman" w:cs="Times New Roman"/>
          <w:sz w:val="24"/>
          <w:szCs w:val="24"/>
        </w:rPr>
        <w:t>ti se dočkaly opravy MŠ Mládeže, přijdou ale o brouzdaliště</w:t>
      </w:r>
      <w:r w:rsidR="009F2C8E">
        <w:rPr>
          <w:rFonts w:ascii="Times New Roman" w:hAnsi="Times New Roman" w:cs="Times New Roman"/>
          <w:sz w:val="24"/>
          <w:szCs w:val="24"/>
        </w:rPr>
        <w:t xml:space="preserve"> v zahradě</w:t>
      </w:r>
      <w:r w:rsidR="00535807">
        <w:rPr>
          <w:rFonts w:ascii="Times New Roman" w:hAnsi="Times New Roman" w:cs="Times New Roman"/>
          <w:sz w:val="24"/>
          <w:szCs w:val="24"/>
        </w:rPr>
        <w:t>.</w:t>
      </w:r>
      <w:r w:rsidR="005472E7">
        <w:rPr>
          <w:rFonts w:ascii="Times New Roman" w:hAnsi="Times New Roman" w:cs="Times New Roman"/>
          <w:sz w:val="24"/>
          <w:szCs w:val="24"/>
        </w:rPr>
        <w:t xml:space="preserve"> </w:t>
      </w:r>
      <w:r w:rsidR="000A02DA">
        <w:rPr>
          <w:rFonts w:ascii="Times New Roman" w:hAnsi="Times New Roman" w:cs="Times New Roman"/>
          <w:sz w:val="24"/>
          <w:szCs w:val="24"/>
        </w:rPr>
        <w:t>Na Bělohorské v prostoru nad schody Pod Drinopolem</w:t>
      </w:r>
      <w:r w:rsidR="009F2C8E">
        <w:rPr>
          <w:rFonts w:ascii="Times New Roman" w:hAnsi="Times New Roman" w:cs="Times New Roman"/>
          <w:sz w:val="24"/>
          <w:szCs w:val="24"/>
        </w:rPr>
        <w:t xml:space="preserve"> byla umístěna</w:t>
      </w:r>
      <w:r w:rsidR="000A02DA">
        <w:rPr>
          <w:rFonts w:ascii="Times New Roman" w:hAnsi="Times New Roman" w:cs="Times New Roman"/>
          <w:sz w:val="24"/>
          <w:szCs w:val="24"/>
        </w:rPr>
        <w:t xml:space="preserve"> chytr</w:t>
      </w:r>
      <w:r w:rsidR="009F2C8E">
        <w:rPr>
          <w:rFonts w:ascii="Times New Roman" w:hAnsi="Times New Roman" w:cs="Times New Roman"/>
          <w:sz w:val="24"/>
          <w:szCs w:val="24"/>
        </w:rPr>
        <w:t>á lavička</w:t>
      </w:r>
      <w:r w:rsidR="000A02DA">
        <w:rPr>
          <w:rFonts w:ascii="Times New Roman" w:hAnsi="Times New Roman" w:cs="Times New Roman"/>
          <w:sz w:val="24"/>
          <w:szCs w:val="24"/>
        </w:rPr>
        <w:t xml:space="preserve">, která v noci svítí a má i jiné funkce. </w:t>
      </w:r>
      <w:r w:rsidR="003E1004">
        <w:rPr>
          <w:rFonts w:ascii="Times New Roman" w:hAnsi="Times New Roman" w:cs="Times New Roman"/>
          <w:sz w:val="24"/>
          <w:szCs w:val="24"/>
        </w:rPr>
        <w:t>Dotace z</w:t>
      </w:r>
      <w:r w:rsidR="006B4D4E">
        <w:rPr>
          <w:rFonts w:ascii="Times New Roman" w:hAnsi="Times New Roman" w:cs="Times New Roman"/>
          <w:sz w:val="24"/>
          <w:szCs w:val="24"/>
        </w:rPr>
        <w:t xml:space="preserve"> roku 2017 od </w:t>
      </w:r>
      <w:r w:rsidR="003E1004">
        <w:rPr>
          <w:rFonts w:ascii="Times New Roman" w:hAnsi="Times New Roman" w:cs="Times New Roman"/>
          <w:sz w:val="24"/>
          <w:szCs w:val="24"/>
        </w:rPr>
        <w:t>HMP ve výši</w:t>
      </w:r>
      <w:r w:rsidR="00506F57">
        <w:rPr>
          <w:rFonts w:ascii="Times New Roman" w:hAnsi="Times New Roman" w:cs="Times New Roman"/>
          <w:sz w:val="24"/>
          <w:szCs w:val="24"/>
        </w:rPr>
        <w:t xml:space="preserve"> 60 miliónů </w:t>
      </w:r>
      <w:r w:rsidR="00210C72">
        <w:rPr>
          <w:rFonts w:ascii="Times New Roman" w:hAnsi="Times New Roman" w:cs="Times New Roman"/>
          <w:sz w:val="24"/>
          <w:szCs w:val="24"/>
        </w:rPr>
        <w:t xml:space="preserve">Kč </w:t>
      </w:r>
      <w:r w:rsidR="00506F57">
        <w:rPr>
          <w:rFonts w:ascii="Times New Roman" w:hAnsi="Times New Roman" w:cs="Times New Roman"/>
          <w:sz w:val="24"/>
          <w:szCs w:val="24"/>
        </w:rPr>
        <w:t>na opravu p</w:t>
      </w:r>
      <w:r w:rsidR="006B4D4E">
        <w:rPr>
          <w:rFonts w:ascii="Times New Roman" w:hAnsi="Times New Roman" w:cs="Times New Roman"/>
          <w:sz w:val="24"/>
          <w:szCs w:val="24"/>
        </w:rPr>
        <w:t>olikliniky</w:t>
      </w:r>
      <w:r w:rsidR="003E1004">
        <w:rPr>
          <w:rFonts w:ascii="Times New Roman" w:hAnsi="Times New Roman" w:cs="Times New Roman"/>
          <w:sz w:val="24"/>
          <w:szCs w:val="24"/>
        </w:rPr>
        <w:t xml:space="preserve"> </w:t>
      </w:r>
      <w:r w:rsidR="00926A1F">
        <w:rPr>
          <w:rFonts w:ascii="Times New Roman" w:hAnsi="Times New Roman" w:cs="Times New Roman"/>
          <w:sz w:val="24"/>
          <w:szCs w:val="24"/>
        </w:rPr>
        <w:t xml:space="preserve">v Břevnově </w:t>
      </w:r>
      <w:r w:rsidR="003E1004">
        <w:rPr>
          <w:rFonts w:ascii="Times New Roman" w:hAnsi="Times New Roman" w:cs="Times New Roman"/>
          <w:sz w:val="24"/>
          <w:szCs w:val="24"/>
        </w:rPr>
        <w:t>zůstává nevyužita</w:t>
      </w:r>
      <w:r w:rsidR="00506F57">
        <w:rPr>
          <w:rFonts w:ascii="Times New Roman" w:hAnsi="Times New Roman" w:cs="Times New Roman"/>
          <w:sz w:val="24"/>
          <w:szCs w:val="24"/>
        </w:rPr>
        <w:t xml:space="preserve">. </w:t>
      </w:r>
      <w:r w:rsidR="000A02DA">
        <w:rPr>
          <w:rFonts w:ascii="Times New Roman" w:hAnsi="Times New Roman" w:cs="Times New Roman"/>
          <w:sz w:val="24"/>
          <w:szCs w:val="24"/>
        </w:rPr>
        <w:t>Práce na plánované rekonstrukci ještě</w:t>
      </w:r>
      <w:r w:rsidR="006B4D4E">
        <w:rPr>
          <w:rFonts w:ascii="Times New Roman" w:hAnsi="Times New Roman" w:cs="Times New Roman"/>
          <w:sz w:val="24"/>
          <w:szCs w:val="24"/>
        </w:rPr>
        <w:t xml:space="preserve"> nezačaly a</w:t>
      </w:r>
      <w:r w:rsidR="000A02DA">
        <w:rPr>
          <w:rFonts w:ascii="Times New Roman" w:hAnsi="Times New Roman" w:cs="Times New Roman"/>
          <w:sz w:val="24"/>
          <w:szCs w:val="24"/>
        </w:rPr>
        <w:t xml:space="preserve"> budova </w:t>
      </w:r>
      <w:r w:rsidR="006B4D4E">
        <w:rPr>
          <w:rFonts w:ascii="Times New Roman" w:hAnsi="Times New Roman" w:cs="Times New Roman"/>
          <w:sz w:val="24"/>
          <w:szCs w:val="24"/>
        </w:rPr>
        <w:t xml:space="preserve">nadále </w:t>
      </w:r>
      <w:r w:rsidR="000A02DA">
        <w:rPr>
          <w:rFonts w:ascii="Times New Roman" w:hAnsi="Times New Roman" w:cs="Times New Roman"/>
          <w:sz w:val="24"/>
          <w:szCs w:val="24"/>
        </w:rPr>
        <w:t>chátrá</w:t>
      </w:r>
      <w:r w:rsidR="00931265">
        <w:rPr>
          <w:rFonts w:ascii="Times New Roman" w:hAnsi="Times New Roman" w:cs="Times New Roman"/>
          <w:sz w:val="24"/>
          <w:szCs w:val="24"/>
        </w:rPr>
        <w:t xml:space="preserve">. </w:t>
      </w:r>
      <w:r w:rsidR="003D0036">
        <w:rPr>
          <w:rFonts w:ascii="Times New Roman" w:hAnsi="Times New Roman" w:cs="Times New Roman"/>
          <w:sz w:val="24"/>
          <w:szCs w:val="24"/>
        </w:rPr>
        <w:t xml:space="preserve">Zatím byl vyměněn jeden výtah, hrozí ale, že v důsledku politiky vedení radnice bude nevratně zničen výtah oběžný. </w:t>
      </w:r>
      <w:bookmarkStart w:id="0" w:name="_GoBack"/>
      <w:bookmarkEnd w:id="0"/>
      <w:r w:rsidR="00931265">
        <w:rPr>
          <w:rFonts w:ascii="Times New Roman" w:hAnsi="Times New Roman" w:cs="Times New Roman"/>
          <w:sz w:val="24"/>
          <w:szCs w:val="24"/>
        </w:rPr>
        <w:t xml:space="preserve">Vládnoucí koalice </w:t>
      </w:r>
      <w:r w:rsidR="00234905">
        <w:rPr>
          <w:rFonts w:ascii="Times New Roman" w:hAnsi="Times New Roman" w:cs="Times New Roman"/>
          <w:sz w:val="24"/>
          <w:szCs w:val="24"/>
        </w:rPr>
        <w:t xml:space="preserve">MČ Prahy 6 </w:t>
      </w:r>
      <w:r w:rsidR="00931265">
        <w:rPr>
          <w:rFonts w:ascii="Times New Roman" w:hAnsi="Times New Roman" w:cs="Times New Roman"/>
          <w:sz w:val="24"/>
          <w:szCs w:val="24"/>
        </w:rPr>
        <w:t xml:space="preserve">se od </w:t>
      </w:r>
      <w:r w:rsidR="00687203">
        <w:rPr>
          <w:rFonts w:ascii="Times New Roman" w:hAnsi="Times New Roman" w:cs="Times New Roman"/>
          <w:sz w:val="24"/>
          <w:szCs w:val="24"/>
        </w:rPr>
        <w:t>počátečního</w:t>
      </w:r>
      <w:r w:rsidR="00931265">
        <w:rPr>
          <w:rFonts w:ascii="Times New Roman" w:hAnsi="Times New Roman" w:cs="Times New Roman"/>
          <w:sz w:val="24"/>
          <w:szCs w:val="24"/>
        </w:rPr>
        <w:t xml:space="preserve"> včlenění LDN do polikliniky posunula k</w:t>
      </w:r>
      <w:r w:rsidR="00687203">
        <w:rPr>
          <w:rFonts w:ascii="Times New Roman" w:hAnsi="Times New Roman" w:cs="Times New Roman"/>
          <w:sz w:val="24"/>
          <w:szCs w:val="24"/>
        </w:rPr>
        <w:t xml:space="preserve"> záměru </w:t>
      </w:r>
      <w:r w:rsidR="00306FB2">
        <w:rPr>
          <w:rFonts w:ascii="Times New Roman" w:hAnsi="Times New Roman" w:cs="Times New Roman"/>
          <w:sz w:val="24"/>
          <w:szCs w:val="24"/>
        </w:rPr>
        <w:t>vý</w:t>
      </w:r>
      <w:r w:rsidR="00687203">
        <w:rPr>
          <w:rFonts w:ascii="Times New Roman" w:hAnsi="Times New Roman" w:cs="Times New Roman"/>
          <w:sz w:val="24"/>
          <w:szCs w:val="24"/>
        </w:rPr>
        <w:t>stavby</w:t>
      </w:r>
      <w:r w:rsidR="00931265">
        <w:rPr>
          <w:rFonts w:ascii="Times New Roman" w:hAnsi="Times New Roman" w:cs="Times New Roman"/>
          <w:sz w:val="24"/>
          <w:szCs w:val="24"/>
        </w:rPr>
        <w:t xml:space="preserve"> </w:t>
      </w:r>
      <w:r w:rsidR="001F63E1">
        <w:rPr>
          <w:rFonts w:ascii="Times New Roman" w:hAnsi="Times New Roman" w:cs="Times New Roman"/>
          <w:sz w:val="24"/>
          <w:szCs w:val="24"/>
        </w:rPr>
        <w:t>nové</w:t>
      </w:r>
      <w:r w:rsidR="0036337A">
        <w:rPr>
          <w:rFonts w:ascii="Times New Roman" w:hAnsi="Times New Roman" w:cs="Times New Roman"/>
          <w:sz w:val="24"/>
          <w:szCs w:val="24"/>
        </w:rPr>
        <w:t xml:space="preserve"> budovy </w:t>
      </w:r>
      <w:r w:rsidR="00931265">
        <w:rPr>
          <w:rFonts w:ascii="Times New Roman" w:hAnsi="Times New Roman" w:cs="Times New Roman"/>
          <w:sz w:val="24"/>
          <w:szCs w:val="24"/>
        </w:rPr>
        <w:t>na východní straně.</w:t>
      </w:r>
      <w:r w:rsidR="00535807">
        <w:rPr>
          <w:rFonts w:ascii="Times New Roman" w:hAnsi="Times New Roman" w:cs="Times New Roman"/>
          <w:sz w:val="24"/>
          <w:szCs w:val="24"/>
        </w:rPr>
        <w:t xml:space="preserve"> </w:t>
      </w:r>
      <w:r w:rsidR="00506F57">
        <w:rPr>
          <w:rFonts w:ascii="Times New Roman" w:hAnsi="Times New Roman" w:cs="Times New Roman"/>
          <w:sz w:val="24"/>
          <w:szCs w:val="24"/>
        </w:rPr>
        <w:t xml:space="preserve">Dům v ulici Radimova </w:t>
      </w:r>
      <w:r w:rsidR="003E1004">
        <w:rPr>
          <w:rFonts w:ascii="Times New Roman" w:hAnsi="Times New Roman" w:cs="Times New Roman"/>
          <w:sz w:val="24"/>
          <w:szCs w:val="24"/>
        </w:rPr>
        <w:t xml:space="preserve">8 </w:t>
      </w:r>
      <w:r w:rsidR="00506F57">
        <w:rPr>
          <w:rFonts w:ascii="Times New Roman" w:hAnsi="Times New Roman" w:cs="Times New Roman"/>
          <w:sz w:val="24"/>
          <w:szCs w:val="24"/>
        </w:rPr>
        <w:t xml:space="preserve">je </w:t>
      </w:r>
      <w:r w:rsidR="0036337A">
        <w:rPr>
          <w:rFonts w:ascii="Times New Roman" w:hAnsi="Times New Roman" w:cs="Times New Roman"/>
          <w:sz w:val="24"/>
          <w:szCs w:val="24"/>
        </w:rPr>
        <w:t xml:space="preserve">již delší dobu </w:t>
      </w:r>
      <w:r w:rsidR="00506F57">
        <w:rPr>
          <w:rFonts w:ascii="Times New Roman" w:hAnsi="Times New Roman" w:cs="Times New Roman"/>
          <w:sz w:val="24"/>
          <w:szCs w:val="24"/>
        </w:rPr>
        <w:t>bez nájemců a vedení radnice uvažuje o jeho zbourání.</w:t>
      </w:r>
      <w:r w:rsidR="005472E7">
        <w:rPr>
          <w:rFonts w:ascii="Times New Roman" w:hAnsi="Times New Roman" w:cs="Times New Roman"/>
          <w:sz w:val="24"/>
          <w:szCs w:val="24"/>
        </w:rPr>
        <w:t xml:space="preserve"> </w:t>
      </w:r>
      <w:r w:rsidR="005A443A">
        <w:rPr>
          <w:rFonts w:ascii="Times New Roman" w:hAnsi="Times New Roman" w:cs="Times New Roman"/>
          <w:sz w:val="24"/>
          <w:szCs w:val="24"/>
        </w:rPr>
        <w:t>Hrozí</w:t>
      </w:r>
      <w:r w:rsidR="003E1004">
        <w:rPr>
          <w:rFonts w:ascii="Times New Roman" w:hAnsi="Times New Roman" w:cs="Times New Roman"/>
          <w:sz w:val="24"/>
          <w:szCs w:val="24"/>
        </w:rPr>
        <w:t xml:space="preserve"> také</w:t>
      </w:r>
      <w:r w:rsidR="005A443A">
        <w:rPr>
          <w:rFonts w:ascii="Times New Roman" w:hAnsi="Times New Roman" w:cs="Times New Roman"/>
          <w:sz w:val="24"/>
          <w:szCs w:val="24"/>
        </w:rPr>
        <w:t>, že přijdeme o spojovací cestu mezi ulicí Talichovou a Ve Střešo</w:t>
      </w:r>
      <w:r w:rsidR="006D2D30">
        <w:rPr>
          <w:rFonts w:ascii="Times New Roman" w:hAnsi="Times New Roman" w:cs="Times New Roman"/>
          <w:sz w:val="24"/>
          <w:szCs w:val="24"/>
        </w:rPr>
        <w:t>v</w:t>
      </w:r>
      <w:r w:rsidR="001F7F00">
        <w:rPr>
          <w:rFonts w:ascii="Times New Roman" w:hAnsi="Times New Roman" w:cs="Times New Roman"/>
          <w:sz w:val="24"/>
          <w:szCs w:val="24"/>
        </w:rPr>
        <w:t>ičkách, která má být zastavěna.</w:t>
      </w:r>
      <w:r w:rsidR="00B715DC">
        <w:rPr>
          <w:rFonts w:ascii="Times New Roman" w:hAnsi="Times New Roman" w:cs="Times New Roman"/>
          <w:sz w:val="24"/>
          <w:szCs w:val="24"/>
        </w:rPr>
        <w:t xml:space="preserve"> </w:t>
      </w:r>
      <w:r w:rsidR="001F7F00">
        <w:rPr>
          <w:rFonts w:ascii="Times New Roman" w:hAnsi="Times New Roman" w:cs="Times New Roman"/>
          <w:sz w:val="24"/>
          <w:szCs w:val="24"/>
        </w:rPr>
        <w:t>Zahušťování zá</w:t>
      </w:r>
      <w:r w:rsidR="00B715DC">
        <w:rPr>
          <w:rFonts w:ascii="Times New Roman" w:hAnsi="Times New Roman" w:cs="Times New Roman"/>
          <w:sz w:val="24"/>
          <w:szCs w:val="24"/>
        </w:rPr>
        <w:t xml:space="preserve">stavby </w:t>
      </w:r>
      <w:r w:rsidR="001F7F00">
        <w:rPr>
          <w:rFonts w:ascii="Times New Roman" w:hAnsi="Times New Roman" w:cs="Times New Roman"/>
          <w:sz w:val="24"/>
          <w:szCs w:val="24"/>
        </w:rPr>
        <w:t xml:space="preserve">Břevnova </w:t>
      </w:r>
      <w:r w:rsidR="00B715DC">
        <w:rPr>
          <w:rFonts w:ascii="Times New Roman" w:hAnsi="Times New Roman" w:cs="Times New Roman"/>
          <w:sz w:val="24"/>
          <w:szCs w:val="24"/>
        </w:rPr>
        <w:t>má proti vůli mnohých z</w:t>
      </w:r>
      <w:r w:rsidR="00E4014B">
        <w:rPr>
          <w:rFonts w:ascii="Times New Roman" w:hAnsi="Times New Roman" w:cs="Times New Roman"/>
          <w:sz w:val="24"/>
          <w:szCs w:val="24"/>
        </w:rPr>
        <w:t> </w:t>
      </w:r>
      <w:r w:rsidR="00B715DC">
        <w:rPr>
          <w:rFonts w:ascii="Times New Roman" w:hAnsi="Times New Roman" w:cs="Times New Roman"/>
          <w:sz w:val="24"/>
          <w:szCs w:val="24"/>
        </w:rPr>
        <w:t>nás</w:t>
      </w:r>
      <w:r w:rsidR="00E4014B">
        <w:rPr>
          <w:rFonts w:ascii="Times New Roman" w:hAnsi="Times New Roman" w:cs="Times New Roman"/>
          <w:sz w:val="24"/>
          <w:szCs w:val="24"/>
        </w:rPr>
        <w:t>,</w:t>
      </w:r>
      <w:r w:rsidR="00B715DC">
        <w:rPr>
          <w:rFonts w:ascii="Times New Roman" w:hAnsi="Times New Roman" w:cs="Times New Roman"/>
          <w:sz w:val="24"/>
          <w:szCs w:val="24"/>
        </w:rPr>
        <w:t xml:space="preserve"> pokračovat.</w:t>
      </w:r>
      <w:r w:rsidR="00931265">
        <w:rPr>
          <w:rFonts w:ascii="Times New Roman" w:hAnsi="Times New Roman" w:cs="Times New Roman"/>
          <w:sz w:val="24"/>
          <w:szCs w:val="24"/>
        </w:rPr>
        <w:t xml:space="preserve"> </w:t>
      </w:r>
      <w:r w:rsidR="001F7F00">
        <w:rPr>
          <w:rFonts w:ascii="Times New Roman" w:hAnsi="Times New Roman" w:cs="Times New Roman"/>
          <w:sz w:val="24"/>
          <w:szCs w:val="24"/>
        </w:rPr>
        <w:t>Před námi je</w:t>
      </w:r>
      <w:r w:rsidR="00931265">
        <w:rPr>
          <w:rFonts w:ascii="Times New Roman" w:hAnsi="Times New Roman" w:cs="Times New Roman"/>
          <w:sz w:val="24"/>
          <w:szCs w:val="24"/>
        </w:rPr>
        <w:t xml:space="preserve"> vyjádření k</w:t>
      </w:r>
      <w:r w:rsidR="00535807">
        <w:rPr>
          <w:rFonts w:ascii="Times New Roman" w:hAnsi="Times New Roman" w:cs="Times New Roman"/>
          <w:sz w:val="24"/>
          <w:szCs w:val="24"/>
        </w:rPr>
        <w:t> návrhu Metropolitního</w:t>
      </w:r>
      <w:r w:rsidR="00931265">
        <w:rPr>
          <w:rFonts w:ascii="Times New Roman" w:hAnsi="Times New Roman" w:cs="Times New Roman"/>
          <w:sz w:val="24"/>
          <w:szCs w:val="24"/>
        </w:rPr>
        <w:t xml:space="preserve"> </w:t>
      </w:r>
      <w:r w:rsidR="00535807">
        <w:rPr>
          <w:rFonts w:ascii="Times New Roman" w:hAnsi="Times New Roman" w:cs="Times New Roman"/>
          <w:sz w:val="24"/>
          <w:szCs w:val="24"/>
        </w:rPr>
        <w:t>plánu Prahy</w:t>
      </w:r>
      <w:r w:rsidR="006D2D30">
        <w:rPr>
          <w:rFonts w:ascii="Times New Roman" w:hAnsi="Times New Roman" w:cs="Times New Roman"/>
          <w:sz w:val="24"/>
          <w:szCs w:val="24"/>
        </w:rPr>
        <w:t>. Velmi si přeji</w:t>
      </w:r>
      <w:r w:rsidR="00535807">
        <w:rPr>
          <w:rFonts w:ascii="Times New Roman" w:hAnsi="Times New Roman" w:cs="Times New Roman"/>
          <w:sz w:val="24"/>
          <w:szCs w:val="24"/>
        </w:rPr>
        <w:t xml:space="preserve">, aby do procesu </w:t>
      </w:r>
      <w:r w:rsidR="00104252">
        <w:rPr>
          <w:rFonts w:ascii="Times New Roman" w:hAnsi="Times New Roman" w:cs="Times New Roman"/>
          <w:sz w:val="24"/>
          <w:szCs w:val="24"/>
        </w:rPr>
        <w:t xml:space="preserve">projednávání </w:t>
      </w:r>
      <w:r w:rsidR="00535807">
        <w:rPr>
          <w:rFonts w:ascii="Times New Roman" w:hAnsi="Times New Roman" w:cs="Times New Roman"/>
          <w:sz w:val="24"/>
          <w:szCs w:val="24"/>
        </w:rPr>
        <w:t>vstoupilo</w:t>
      </w:r>
      <w:r w:rsidR="001F7F00" w:rsidRPr="001F7F00">
        <w:rPr>
          <w:rFonts w:ascii="Times New Roman" w:hAnsi="Times New Roman" w:cs="Times New Roman"/>
          <w:sz w:val="24"/>
          <w:szCs w:val="24"/>
        </w:rPr>
        <w:t xml:space="preserve"> </w:t>
      </w:r>
      <w:r w:rsidR="001F7F00">
        <w:rPr>
          <w:rFonts w:ascii="Times New Roman" w:hAnsi="Times New Roman" w:cs="Times New Roman"/>
          <w:sz w:val="24"/>
          <w:szCs w:val="24"/>
        </w:rPr>
        <w:t>co nejvíce obyvatel Břevnova</w:t>
      </w:r>
      <w:r w:rsidR="00535807">
        <w:rPr>
          <w:rFonts w:ascii="Times New Roman" w:hAnsi="Times New Roman" w:cs="Times New Roman"/>
          <w:sz w:val="24"/>
          <w:szCs w:val="24"/>
        </w:rPr>
        <w:t xml:space="preserve">. </w:t>
      </w:r>
      <w:r w:rsidR="009C3F0E">
        <w:rPr>
          <w:rFonts w:ascii="Times New Roman" w:hAnsi="Times New Roman" w:cs="Times New Roman"/>
          <w:sz w:val="24"/>
          <w:szCs w:val="24"/>
        </w:rPr>
        <w:t xml:space="preserve">Lze shrnout, že problémů je hodně a </w:t>
      </w:r>
      <w:r w:rsidR="00DB1720">
        <w:rPr>
          <w:rFonts w:ascii="Times New Roman" w:hAnsi="Times New Roman" w:cs="Times New Roman"/>
          <w:sz w:val="24"/>
          <w:szCs w:val="24"/>
        </w:rPr>
        <w:t xml:space="preserve">koalici vládnoucí na </w:t>
      </w:r>
      <w:r w:rsidR="009C3F0E">
        <w:rPr>
          <w:rFonts w:ascii="Times New Roman" w:hAnsi="Times New Roman" w:cs="Times New Roman"/>
          <w:sz w:val="24"/>
          <w:szCs w:val="24"/>
        </w:rPr>
        <w:t>radnici se nedaří je včas a uspokojivě řešit</w:t>
      </w:r>
      <w:r w:rsidR="00535807">
        <w:rPr>
          <w:rFonts w:ascii="Times New Roman" w:hAnsi="Times New Roman" w:cs="Times New Roman"/>
          <w:sz w:val="24"/>
          <w:szCs w:val="24"/>
        </w:rPr>
        <w:t xml:space="preserve">. To je vzkaz </w:t>
      </w:r>
      <w:r w:rsidR="00244E7E">
        <w:rPr>
          <w:rFonts w:ascii="Times New Roman" w:hAnsi="Times New Roman" w:cs="Times New Roman"/>
          <w:sz w:val="24"/>
          <w:szCs w:val="24"/>
        </w:rPr>
        <w:t xml:space="preserve">a výzva </w:t>
      </w:r>
      <w:r w:rsidR="00535807">
        <w:rPr>
          <w:rFonts w:ascii="Times New Roman" w:hAnsi="Times New Roman" w:cs="Times New Roman"/>
          <w:sz w:val="24"/>
          <w:szCs w:val="24"/>
        </w:rPr>
        <w:t>k zamyšlení těm, kteří budou v komunálních volbách v říjnu zvoleni do zastupitelstva.</w:t>
      </w:r>
    </w:p>
    <w:p w:rsidR="00535807" w:rsidRDefault="0053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Ivan Hrůza</w:t>
      </w:r>
    </w:p>
    <w:p w:rsidR="00535807" w:rsidRDefault="0053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 HMP a MČ Praha 6</w:t>
      </w:r>
    </w:p>
    <w:p w:rsidR="00535807" w:rsidRPr="00DE280D" w:rsidRDefault="00535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KSČM</w:t>
      </w:r>
    </w:p>
    <w:sectPr w:rsidR="00535807" w:rsidRPr="00DE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0D"/>
    <w:rsid w:val="00056DFD"/>
    <w:rsid w:val="000604C4"/>
    <w:rsid w:val="000A02DA"/>
    <w:rsid w:val="000B1499"/>
    <w:rsid w:val="00104252"/>
    <w:rsid w:val="001C0430"/>
    <w:rsid w:val="001F63E1"/>
    <w:rsid w:val="001F7F00"/>
    <w:rsid w:val="00210C72"/>
    <w:rsid w:val="0021360B"/>
    <w:rsid w:val="00234905"/>
    <w:rsid w:val="00244E7E"/>
    <w:rsid w:val="00261335"/>
    <w:rsid w:val="00274C6F"/>
    <w:rsid w:val="002F2557"/>
    <w:rsid w:val="00306FB2"/>
    <w:rsid w:val="003149AA"/>
    <w:rsid w:val="0036337A"/>
    <w:rsid w:val="00380B98"/>
    <w:rsid w:val="003D0036"/>
    <w:rsid w:val="003D2F2C"/>
    <w:rsid w:val="003E1004"/>
    <w:rsid w:val="0041386D"/>
    <w:rsid w:val="004A286B"/>
    <w:rsid w:val="00506F57"/>
    <w:rsid w:val="00535807"/>
    <w:rsid w:val="005472E7"/>
    <w:rsid w:val="005475BB"/>
    <w:rsid w:val="00572E7D"/>
    <w:rsid w:val="005778C9"/>
    <w:rsid w:val="00585185"/>
    <w:rsid w:val="005A443A"/>
    <w:rsid w:val="00612184"/>
    <w:rsid w:val="00635947"/>
    <w:rsid w:val="00687203"/>
    <w:rsid w:val="00693542"/>
    <w:rsid w:val="00697480"/>
    <w:rsid w:val="006A5D5B"/>
    <w:rsid w:val="006B4D4E"/>
    <w:rsid w:val="006D2D30"/>
    <w:rsid w:val="006D367B"/>
    <w:rsid w:val="006D3C49"/>
    <w:rsid w:val="006F4B2A"/>
    <w:rsid w:val="00746DAB"/>
    <w:rsid w:val="007F0898"/>
    <w:rsid w:val="00926A1F"/>
    <w:rsid w:val="00931265"/>
    <w:rsid w:val="00964DBA"/>
    <w:rsid w:val="009732AC"/>
    <w:rsid w:val="009B0F4C"/>
    <w:rsid w:val="009C3F0E"/>
    <w:rsid w:val="009E1E22"/>
    <w:rsid w:val="009F2C8E"/>
    <w:rsid w:val="009F7D3A"/>
    <w:rsid w:val="00AA05C0"/>
    <w:rsid w:val="00AF1EFE"/>
    <w:rsid w:val="00AF28D9"/>
    <w:rsid w:val="00B40B6E"/>
    <w:rsid w:val="00B715DC"/>
    <w:rsid w:val="00BA5C99"/>
    <w:rsid w:val="00BC0A45"/>
    <w:rsid w:val="00C515B6"/>
    <w:rsid w:val="00CB60AC"/>
    <w:rsid w:val="00CF64D4"/>
    <w:rsid w:val="00D04197"/>
    <w:rsid w:val="00D441AA"/>
    <w:rsid w:val="00D83F8D"/>
    <w:rsid w:val="00DB1720"/>
    <w:rsid w:val="00DB7859"/>
    <w:rsid w:val="00DC4993"/>
    <w:rsid w:val="00DE280D"/>
    <w:rsid w:val="00E21A32"/>
    <w:rsid w:val="00E4014B"/>
    <w:rsid w:val="00E65930"/>
    <w:rsid w:val="00ED5B1F"/>
    <w:rsid w:val="00F43285"/>
    <w:rsid w:val="00F8056A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69E"/>
  <w15:chartTrackingRefBased/>
  <w15:docId w15:val="{F7471769-5DB3-4543-9584-FC6DA5C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</dc:creator>
  <cp:keywords/>
  <dc:description/>
  <cp:lastModifiedBy>Ivan HRŮZA</cp:lastModifiedBy>
  <cp:revision>10</cp:revision>
  <cp:lastPrinted>2018-05-28T10:04:00Z</cp:lastPrinted>
  <dcterms:created xsi:type="dcterms:W3CDTF">2018-05-28T10:01:00Z</dcterms:created>
  <dcterms:modified xsi:type="dcterms:W3CDTF">2018-05-28T10:05:00Z</dcterms:modified>
</cp:coreProperties>
</file>